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831EB5" w:rsidP="0072687A">
            <w:pPr>
              <w:pStyle w:val="E-Datum"/>
              <w:framePr w:wrap="auto" w:vAnchor="margin" w:hAnchor="text" w:xAlign="left" w:yAlign="inline"/>
              <w:suppressOverlap w:val="0"/>
            </w:pPr>
            <w:r>
              <w:t>March</w:t>
            </w:r>
            <w:r w:rsidR="0082250C">
              <w:t xml:space="preserve"> </w:t>
            </w:r>
            <w:r w:rsidR="0072687A">
              <w:t>18,</w:t>
            </w:r>
            <w:bookmarkStart w:id="0" w:name="_GoBack"/>
            <w:bookmarkEnd w:id="0"/>
            <w:r w:rsidR="0082250C">
              <w:t xml:space="preserve">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82250C" w:rsidTr="00B14022">
        <w:trPr>
          <w:trHeight w:hRule="exact" w:val="1222"/>
        </w:trPr>
        <w:tc>
          <w:tcPr>
            <w:tcW w:w="2271" w:type="dxa"/>
            <w:shd w:val="clear" w:color="auto" w:fill="auto"/>
          </w:tcPr>
          <w:p w:rsidR="0082250C" w:rsidRPr="00A459C1" w:rsidRDefault="0082250C" w:rsidP="0082250C">
            <w:pPr>
              <w:pStyle w:val="M12"/>
              <w:framePr w:wrap="auto" w:vAnchor="margin" w:hAnchor="text" w:xAlign="left" w:yAlign="inline"/>
              <w:suppressOverlap w:val="0"/>
              <w:rPr>
                <w:b/>
                <w:bCs/>
                <w:lang w:val="en-US"/>
              </w:rPr>
            </w:pPr>
            <w:r w:rsidRPr="00A459C1">
              <w:rPr>
                <w:b/>
                <w:bCs/>
                <w:lang w:val="en-US"/>
              </w:rPr>
              <w:t xml:space="preserve">Contact </w:t>
            </w:r>
            <w:r>
              <w:rPr>
                <w:b/>
                <w:bCs/>
                <w:lang w:val="en-US"/>
              </w:rPr>
              <w:t>person specialized p</w:t>
            </w:r>
            <w:r w:rsidRPr="00A459C1">
              <w:rPr>
                <w:b/>
                <w:bCs/>
                <w:lang w:val="en-US"/>
              </w:rPr>
              <w:t>ress</w:t>
            </w:r>
          </w:p>
          <w:p w:rsidR="0082250C" w:rsidRPr="00A459C1" w:rsidRDefault="0082250C" w:rsidP="0082250C">
            <w:pPr>
              <w:pStyle w:val="M12"/>
              <w:framePr w:wrap="auto" w:vAnchor="margin" w:hAnchor="text" w:xAlign="left" w:yAlign="inline"/>
              <w:suppressOverlap w:val="0"/>
              <w:rPr>
                <w:b/>
                <w:bCs/>
                <w:lang w:val="en-US"/>
              </w:rPr>
            </w:pPr>
            <w:r w:rsidRPr="00A459C1">
              <w:rPr>
                <w:b/>
                <w:bCs/>
                <w:lang w:val="en-US"/>
              </w:rPr>
              <w:t xml:space="preserve">Dr. Jürgen </w:t>
            </w:r>
            <w:proofErr w:type="spellStart"/>
            <w:r w:rsidRPr="00A459C1">
              <w:rPr>
                <w:b/>
                <w:bCs/>
                <w:lang w:val="en-US"/>
              </w:rPr>
              <w:t>Krauter</w:t>
            </w:r>
            <w:proofErr w:type="spellEnd"/>
          </w:p>
          <w:p w:rsidR="0082250C" w:rsidRPr="00197E11" w:rsidRDefault="0082250C" w:rsidP="0082250C">
            <w:pPr>
              <w:pStyle w:val="M12"/>
              <w:framePr w:wrap="auto" w:vAnchor="margin" w:hAnchor="text" w:xAlign="left" w:yAlign="inline"/>
              <w:suppressOverlap w:val="0"/>
              <w:rPr>
                <w:bCs/>
                <w:lang w:val="fr-FR"/>
              </w:rPr>
            </w:pPr>
            <w:r w:rsidRPr="00197E11">
              <w:rPr>
                <w:bCs/>
                <w:lang w:val="fr-FR"/>
              </w:rPr>
              <w:t>Communication Nutrition &amp; Care</w:t>
            </w:r>
          </w:p>
          <w:p w:rsidR="0082250C" w:rsidRPr="00197E11" w:rsidRDefault="0082250C" w:rsidP="0082250C">
            <w:pPr>
              <w:pStyle w:val="M12"/>
              <w:framePr w:wrap="auto" w:vAnchor="margin" w:hAnchor="text" w:xAlign="left" w:yAlign="inline"/>
              <w:suppressOverlap w:val="0"/>
              <w:rPr>
                <w:bCs/>
                <w:lang w:val="fr-FR"/>
              </w:rPr>
            </w:pPr>
            <w:r w:rsidRPr="00197E11">
              <w:rPr>
                <w:bCs/>
                <w:lang w:val="fr-FR"/>
              </w:rPr>
              <w:t>Phone +49 6181 59-6847</w:t>
            </w:r>
          </w:p>
          <w:p w:rsidR="0082250C" w:rsidRPr="00197E11" w:rsidRDefault="0082250C" w:rsidP="0082250C">
            <w:pPr>
              <w:pStyle w:val="M12"/>
              <w:framePr w:wrap="auto" w:vAnchor="margin" w:hAnchor="text" w:xAlign="left" w:yAlign="inline"/>
              <w:suppressOverlap w:val="0"/>
              <w:rPr>
                <w:bCs/>
                <w:lang w:val="fr-FR"/>
              </w:rPr>
            </w:pPr>
            <w:r w:rsidRPr="00197E11">
              <w:rPr>
                <w:bCs/>
                <w:lang w:val="fr-FR"/>
              </w:rPr>
              <w:t>Fax +49 6181 59-76847</w:t>
            </w:r>
          </w:p>
          <w:p w:rsidR="0082250C" w:rsidRPr="00934896" w:rsidRDefault="0082250C" w:rsidP="0082250C">
            <w:pPr>
              <w:pStyle w:val="M12"/>
              <w:framePr w:wrap="auto" w:vAnchor="margin" w:hAnchor="text" w:xAlign="left" w:yAlign="inline"/>
              <w:suppressOverlap w:val="0"/>
              <w:rPr>
                <w:bCs/>
              </w:rPr>
            </w:pPr>
            <w:r>
              <w:rPr>
                <w:bCs/>
              </w:rPr>
              <w:t>juergen.krauter@evonik.com</w:t>
            </w:r>
          </w:p>
          <w:p w:rsidR="00CC5D98" w:rsidRDefault="00CC5D98" w:rsidP="00B81424">
            <w:pPr>
              <w:pStyle w:val="M10"/>
              <w:framePr w:wrap="auto" w:vAnchor="margin" w:hAnchor="text" w:xAlign="left" w:yAlign="inline"/>
              <w:suppressOverlap w:val="0"/>
            </w:pPr>
          </w:p>
        </w:tc>
      </w:tr>
      <w:tr w:rsidR="00CC5D98" w:rsidRPr="0082250C"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1B16FF" w:rsidRDefault="00CC5D98">
            <w:pPr>
              <w:pStyle w:val="Marginalie"/>
              <w:framePr w:w="0" w:hSpace="0" w:wrap="auto" w:vAnchor="margin" w:hAnchor="text" w:xAlign="left" w:yAlign="inline"/>
              <w:rPr>
                <w:b/>
              </w:rPr>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B14022" w:rsidRPr="001B16FF"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714B6">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714B6">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5714B6">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5714B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5714B6">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714B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5714B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5714B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5714B6">
              <w:rPr>
                <w:noProof/>
              </w:rPr>
              <w:t>Executive Board</w:t>
            </w:r>
            <w:r>
              <w:fldChar w:fldCharType="end"/>
            </w:r>
          </w:p>
          <w:p w:rsidR="00CC5D98" w:rsidRPr="005714B6"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5714B6">
              <w:rPr>
                <w:lang w:val="en-US"/>
              </w:rPr>
              <w:instrText xml:space="preserve"> FORMTEXT </w:instrText>
            </w:r>
            <w:r>
              <w:fldChar w:fldCharType="separate"/>
            </w:r>
            <w:r w:rsidR="005714B6">
              <w:rPr>
                <w:noProof/>
              </w:rPr>
              <w:t>Dr. Klaus Engel</w:t>
            </w:r>
            <w:r>
              <w:fldChar w:fldCharType="end"/>
            </w:r>
            <w:r w:rsidRPr="005714B6">
              <w:rPr>
                <w:lang w:val="en-US"/>
              </w:rPr>
              <w:t xml:space="preserve">, </w:t>
            </w:r>
            <w:r w:rsidR="003C3375" w:rsidRPr="005714B6">
              <w:rPr>
                <w:lang w:val="en-US"/>
              </w:rPr>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5714B6">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82250C" w:rsidRPr="00B43671" w:rsidRDefault="0082250C" w:rsidP="00FC7977">
      <w:pPr>
        <w:spacing w:line="300" w:lineRule="exact"/>
        <w:ind w:left="0"/>
        <w:rPr>
          <w:rFonts w:cs="Lucida Sans Unicode"/>
          <w:b/>
          <w:color w:val="000000"/>
          <w:sz w:val="24"/>
          <w:lang w:val="en-US"/>
        </w:rPr>
      </w:pPr>
      <w:r>
        <w:rPr>
          <w:rFonts w:cs="Lucida Sans Unicode"/>
          <w:b/>
          <w:color w:val="000000"/>
          <w:sz w:val="24"/>
          <w:lang w:val="en-US"/>
        </w:rPr>
        <w:lastRenderedPageBreak/>
        <w:t>Evonik i</w:t>
      </w:r>
      <w:r w:rsidRPr="00B43671">
        <w:rPr>
          <w:rFonts w:cs="Lucida Sans Unicode"/>
          <w:b/>
          <w:color w:val="000000"/>
          <w:sz w:val="24"/>
          <w:lang w:val="en-US"/>
        </w:rPr>
        <w:t xml:space="preserve">ssued U.S. Patent </w:t>
      </w:r>
      <w:r>
        <w:rPr>
          <w:rFonts w:cs="Lucida Sans Unicode"/>
          <w:b/>
          <w:color w:val="000000"/>
          <w:sz w:val="24"/>
          <w:lang w:val="en-US"/>
        </w:rPr>
        <w:t>f</w:t>
      </w:r>
      <w:r w:rsidRPr="00B43671">
        <w:rPr>
          <w:rFonts w:cs="Lucida Sans Unicode"/>
          <w:b/>
          <w:color w:val="000000"/>
          <w:sz w:val="24"/>
          <w:lang w:val="en-US"/>
        </w:rPr>
        <w:t xml:space="preserve">or Groundbreaking Microencapsulation Process </w:t>
      </w:r>
    </w:p>
    <w:p w:rsidR="0082250C" w:rsidRDefault="0082250C" w:rsidP="00FC7977">
      <w:pPr>
        <w:spacing w:line="300" w:lineRule="exact"/>
        <w:ind w:left="0"/>
        <w:rPr>
          <w:rFonts w:cs="Lucida Sans Unicode"/>
          <w:color w:val="000000"/>
          <w:sz w:val="22"/>
          <w:szCs w:val="22"/>
          <w:lang w:val="en-US"/>
        </w:rPr>
      </w:pPr>
    </w:p>
    <w:p w:rsidR="0072687A" w:rsidRPr="003C3375" w:rsidRDefault="0072687A" w:rsidP="0072687A">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Production Process for Extended-Release Parenteral Formulations</w:t>
      </w:r>
    </w:p>
    <w:p w:rsidR="0072687A" w:rsidRPr="00B43671" w:rsidRDefault="0072687A" w:rsidP="0082250C">
      <w:pPr>
        <w:spacing w:line="240" w:lineRule="auto"/>
        <w:ind w:left="0"/>
        <w:rPr>
          <w:rFonts w:cs="Lucida Sans Unicode"/>
          <w:color w:val="000000"/>
          <w:sz w:val="22"/>
          <w:szCs w:val="22"/>
          <w:lang w:val="en-US"/>
        </w:rPr>
      </w:pPr>
    </w:p>
    <w:p w:rsidR="0082250C" w:rsidRPr="00B43671" w:rsidRDefault="00831EB5" w:rsidP="0082250C">
      <w:pPr>
        <w:spacing w:line="300" w:lineRule="exact"/>
        <w:ind w:left="0"/>
        <w:rPr>
          <w:rFonts w:cs="Lucida Sans Unicode"/>
          <w:color w:val="000000"/>
          <w:sz w:val="22"/>
          <w:szCs w:val="22"/>
          <w:lang w:val="en-US"/>
        </w:rPr>
      </w:pPr>
      <w:r>
        <w:rPr>
          <w:rFonts w:cs="Lucida Sans Unicode"/>
          <w:color w:val="000000"/>
          <w:sz w:val="22"/>
          <w:szCs w:val="22"/>
          <w:lang w:val="en-US"/>
        </w:rPr>
        <w:t xml:space="preserve">Essen. </w:t>
      </w:r>
      <w:r w:rsidR="0082250C" w:rsidRPr="00B43671">
        <w:rPr>
          <w:rFonts w:cs="Lucida Sans Unicode"/>
          <w:color w:val="000000"/>
          <w:sz w:val="22"/>
          <w:szCs w:val="22"/>
          <w:lang w:val="en-US"/>
        </w:rPr>
        <w:t xml:space="preserve">The U.S. Patent and Trademark Office (USPTO) has issued leading specialty chemicals </w:t>
      </w:r>
      <w:r w:rsidR="0082250C" w:rsidRPr="001B16FF">
        <w:rPr>
          <w:rFonts w:cs="Lucida Sans Unicode"/>
          <w:color w:val="000000"/>
          <w:sz w:val="22"/>
          <w:szCs w:val="22"/>
          <w:lang w:val="en-US"/>
        </w:rPr>
        <w:t xml:space="preserve">company </w:t>
      </w:r>
      <w:proofErr w:type="spellStart"/>
      <w:r w:rsidR="0082250C" w:rsidRPr="001B16FF">
        <w:rPr>
          <w:rFonts w:cs="Lucida Sans Unicode"/>
          <w:color w:val="000000"/>
          <w:sz w:val="22"/>
          <w:szCs w:val="22"/>
          <w:lang w:val="en-US"/>
        </w:rPr>
        <w:t>Evonik</w:t>
      </w:r>
      <w:proofErr w:type="spellEnd"/>
      <w:r w:rsidR="0082250C" w:rsidRPr="001B16FF">
        <w:rPr>
          <w:rFonts w:cs="Lucida Sans Unicode"/>
          <w:color w:val="000000"/>
          <w:sz w:val="22"/>
          <w:szCs w:val="22"/>
          <w:lang w:val="en-US"/>
        </w:rPr>
        <w:t xml:space="preserve"> </w:t>
      </w:r>
      <w:r w:rsidR="0082250C" w:rsidRPr="00B43671">
        <w:rPr>
          <w:rFonts w:cs="Lucida Sans Unicode"/>
          <w:color w:val="000000"/>
          <w:sz w:val="22"/>
          <w:szCs w:val="22"/>
          <w:lang w:val="en-US"/>
        </w:rPr>
        <w:t xml:space="preserve">a process patent </w:t>
      </w:r>
      <w:r w:rsidR="00FC7977">
        <w:rPr>
          <w:rFonts w:cs="Lucida Sans Unicode"/>
          <w:color w:val="000000"/>
          <w:sz w:val="22"/>
          <w:szCs w:val="22"/>
          <w:lang w:val="en-US"/>
        </w:rPr>
        <w:br/>
      </w:r>
      <w:r w:rsidR="00127513">
        <w:rPr>
          <w:rFonts w:cs="Lucida Sans Unicode"/>
          <w:color w:val="000000"/>
          <w:sz w:val="22"/>
          <w:szCs w:val="22"/>
          <w:lang w:val="en-US"/>
        </w:rPr>
        <w:t>(</w:t>
      </w:r>
      <w:r w:rsidR="00127513" w:rsidRPr="002205C1">
        <w:rPr>
          <w:rFonts w:cs="Lucida Sans Unicode"/>
          <w:color w:val="000000"/>
          <w:sz w:val="22"/>
          <w:szCs w:val="22"/>
          <w:lang w:val="en-US"/>
        </w:rPr>
        <w:t>No. 8,916,196</w:t>
      </w:r>
      <w:r w:rsidR="00127513">
        <w:rPr>
          <w:rFonts w:cs="Lucida Sans Unicode"/>
          <w:color w:val="000000"/>
          <w:sz w:val="22"/>
          <w:szCs w:val="22"/>
          <w:lang w:val="en-US"/>
        </w:rPr>
        <w:t xml:space="preserve">) </w:t>
      </w:r>
      <w:r w:rsidR="0082250C" w:rsidRPr="00B43671">
        <w:rPr>
          <w:rFonts w:cs="Lucida Sans Unicode"/>
          <w:color w:val="000000"/>
          <w:sz w:val="22"/>
          <w:szCs w:val="22"/>
          <w:lang w:val="en-US"/>
        </w:rPr>
        <w:t>for the preparation of extended-release, injectable pharmaceuticals using the company’s pr</w:t>
      </w:r>
      <w:r w:rsidR="001B16FF">
        <w:rPr>
          <w:rFonts w:cs="Lucida Sans Unicode"/>
          <w:color w:val="000000"/>
          <w:sz w:val="22"/>
          <w:szCs w:val="22"/>
          <w:lang w:val="en-US"/>
        </w:rPr>
        <w:t xml:space="preserve">oprietary </w:t>
      </w:r>
      <w:proofErr w:type="spellStart"/>
      <w:r w:rsidR="001B16FF">
        <w:rPr>
          <w:rFonts w:cs="Lucida Sans Unicode"/>
          <w:color w:val="000000"/>
          <w:sz w:val="22"/>
          <w:szCs w:val="22"/>
          <w:lang w:val="en-US"/>
        </w:rPr>
        <w:t>FormEZE</w:t>
      </w:r>
      <w:r w:rsidR="001B16FF" w:rsidRPr="001B16FF">
        <w:rPr>
          <w:rFonts w:cs="Lucida Sans Unicode"/>
          <w:color w:val="000000"/>
          <w:sz w:val="22"/>
          <w:szCs w:val="22"/>
          <w:vertAlign w:val="superscript"/>
          <w:lang w:val="en-US"/>
        </w:rPr>
        <w:t>TM</w:t>
      </w:r>
      <w:proofErr w:type="spellEnd"/>
      <w:r w:rsidR="0082250C" w:rsidRPr="00B43671">
        <w:rPr>
          <w:rFonts w:cs="Lucida Sans Unicode"/>
          <w:color w:val="000000"/>
          <w:sz w:val="22"/>
          <w:szCs w:val="22"/>
          <w:lang w:val="en-US"/>
        </w:rPr>
        <w:t xml:space="preserve"> </w:t>
      </w:r>
      <w:proofErr w:type="spellStart"/>
      <w:r w:rsidR="0082250C" w:rsidRPr="00B43671">
        <w:rPr>
          <w:rFonts w:cs="Lucida Sans Unicode"/>
          <w:color w:val="000000"/>
          <w:sz w:val="22"/>
          <w:szCs w:val="22"/>
          <w:lang w:val="en-US"/>
        </w:rPr>
        <w:t>microparticle</w:t>
      </w:r>
      <w:proofErr w:type="spellEnd"/>
      <w:r w:rsidR="0082250C" w:rsidRPr="00B43671">
        <w:rPr>
          <w:rFonts w:cs="Lucida Sans Unicode"/>
          <w:color w:val="000000"/>
          <w:sz w:val="22"/>
          <w:szCs w:val="22"/>
          <w:lang w:val="en-US"/>
        </w:rPr>
        <w:t xml:space="preserve"> technology.</w:t>
      </w:r>
    </w:p>
    <w:p w:rsidR="0082250C" w:rsidRPr="00B43671" w:rsidRDefault="0082250C" w:rsidP="0082250C">
      <w:pPr>
        <w:spacing w:line="300" w:lineRule="exact"/>
        <w:ind w:left="0"/>
        <w:rPr>
          <w:rFonts w:cs="Lucida Sans Unicode"/>
          <w:color w:val="000000"/>
          <w:sz w:val="22"/>
          <w:szCs w:val="22"/>
          <w:lang w:val="en-US"/>
        </w:rPr>
      </w:pPr>
    </w:p>
    <w:p w:rsidR="0082250C" w:rsidRPr="00B43671" w:rsidRDefault="0082250C" w:rsidP="0082250C">
      <w:pPr>
        <w:spacing w:line="300" w:lineRule="exact"/>
        <w:ind w:left="0"/>
        <w:rPr>
          <w:rFonts w:cs="Lucida Sans Unicode"/>
          <w:color w:val="000000"/>
          <w:sz w:val="22"/>
          <w:szCs w:val="22"/>
          <w:lang w:val="en-US"/>
        </w:rPr>
      </w:pPr>
      <w:r w:rsidRPr="00B43671">
        <w:rPr>
          <w:rFonts w:cs="Lucida Sans Unicode"/>
          <w:color w:val="000000"/>
          <w:sz w:val="22"/>
          <w:szCs w:val="22"/>
          <w:lang w:val="en-US"/>
        </w:rPr>
        <w:t xml:space="preserve">“This innovative, continuous microencapsulation process </w:t>
      </w:r>
      <w:r w:rsidR="00DD47B5">
        <w:rPr>
          <w:rFonts w:cs="Lucida Sans Unicode"/>
          <w:color w:val="000000"/>
          <w:sz w:val="22"/>
          <w:szCs w:val="22"/>
          <w:lang w:val="en-US"/>
        </w:rPr>
        <w:t xml:space="preserve">allows for </w:t>
      </w:r>
      <w:r w:rsidR="00BE6CBA">
        <w:rPr>
          <w:rFonts w:cs="Lucida Sans Unicode"/>
          <w:color w:val="000000"/>
          <w:sz w:val="22"/>
          <w:szCs w:val="22"/>
          <w:lang w:val="en-US"/>
        </w:rPr>
        <w:t xml:space="preserve">industrial </w:t>
      </w:r>
      <w:r w:rsidR="00DD47B5">
        <w:rPr>
          <w:rFonts w:cs="Lucida Sans Unicode"/>
          <w:color w:val="000000"/>
          <w:sz w:val="22"/>
          <w:szCs w:val="22"/>
          <w:lang w:val="en-US"/>
        </w:rPr>
        <w:t xml:space="preserve">production of drug eluting particles for long acting </w:t>
      </w:r>
      <w:proofErr w:type="spellStart"/>
      <w:r w:rsidR="00DD47B5">
        <w:rPr>
          <w:rFonts w:cs="Lucida Sans Unicode"/>
          <w:color w:val="000000"/>
          <w:sz w:val="22"/>
          <w:szCs w:val="22"/>
          <w:lang w:val="en-US"/>
        </w:rPr>
        <w:t>injectable</w:t>
      </w:r>
      <w:r w:rsidR="00BF6AB9">
        <w:rPr>
          <w:rFonts w:cs="Lucida Sans Unicode"/>
          <w:color w:val="000000"/>
          <w:sz w:val="22"/>
          <w:szCs w:val="22"/>
          <w:lang w:val="en-US"/>
        </w:rPr>
        <w:t>s</w:t>
      </w:r>
      <w:proofErr w:type="spellEnd"/>
      <w:r w:rsidR="00DD47B5">
        <w:rPr>
          <w:rFonts w:cs="Lucida Sans Unicode"/>
          <w:color w:val="000000"/>
          <w:sz w:val="22"/>
          <w:szCs w:val="22"/>
          <w:lang w:val="en-US"/>
        </w:rPr>
        <w:t xml:space="preserve">, which can be administered </w:t>
      </w:r>
      <w:r w:rsidRPr="00B43671">
        <w:rPr>
          <w:rFonts w:cs="Lucida Sans Unicode"/>
          <w:color w:val="000000"/>
          <w:sz w:val="22"/>
          <w:szCs w:val="22"/>
          <w:lang w:val="en-US"/>
        </w:rPr>
        <w:t xml:space="preserve">using smaller-diameter needles” said </w:t>
      </w:r>
      <w:r w:rsidR="006D1261">
        <w:rPr>
          <w:rFonts w:cs="Lucida Sans Unicode"/>
          <w:color w:val="000000"/>
          <w:sz w:val="22"/>
          <w:szCs w:val="22"/>
          <w:lang w:val="en-US"/>
        </w:rPr>
        <w:t>Kevin Burton</w:t>
      </w:r>
      <w:r w:rsidRPr="00B43671">
        <w:rPr>
          <w:rFonts w:cs="Lucida Sans Unicode"/>
          <w:color w:val="000000"/>
          <w:sz w:val="22"/>
          <w:szCs w:val="22"/>
          <w:lang w:val="en-US"/>
        </w:rPr>
        <w:t xml:space="preserve">, Head of </w:t>
      </w:r>
      <w:proofErr w:type="spellStart"/>
      <w:r w:rsidRPr="00B43671">
        <w:rPr>
          <w:rFonts w:cs="Lucida Sans Unicode"/>
          <w:color w:val="000000"/>
          <w:sz w:val="22"/>
          <w:szCs w:val="22"/>
          <w:lang w:val="en-US"/>
        </w:rPr>
        <w:t>Evonik’s</w:t>
      </w:r>
      <w:proofErr w:type="spellEnd"/>
      <w:r w:rsidRPr="00B43671">
        <w:rPr>
          <w:rFonts w:cs="Lucida Sans Unicode"/>
          <w:color w:val="000000"/>
          <w:sz w:val="22"/>
          <w:szCs w:val="22"/>
          <w:lang w:val="en-US"/>
        </w:rPr>
        <w:t xml:space="preserve"> </w:t>
      </w:r>
      <w:r w:rsidR="006D1261">
        <w:rPr>
          <w:rFonts w:cs="Lucida Sans Unicode"/>
          <w:color w:val="000000"/>
          <w:sz w:val="22"/>
          <w:szCs w:val="22"/>
          <w:lang w:val="en-US"/>
        </w:rPr>
        <w:t>Drug Delivery Business</w:t>
      </w:r>
      <w:r w:rsidRPr="0082250C">
        <w:rPr>
          <w:rFonts w:cs="Lucida Sans Unicode"/>
          <w:color w:val="000000"/>
          <w:sz w:val="22"/>
          <w:szCs w:val="22"/>
          <w:lang w:val="en-US"/>
        </w:rPr>
        <w:t xml:space="preserve">. </w:t>
      </w:r>
      <w:r w:rsidRPr="00B43671">
        <w:rPr>
          <w:rFonts w:cs="Lucida Sans Unicode"/>
          <w:color w:val="000000"/>
          <w:sz w:val="22"/>
          <w:szCs w:val="22"/>
          <w:lang w:val="en-US"/>
        </w:rPr>
        <w:t xml:space="preserve">“We are </w:t>
      </w:r>
      <w:r w:rsidR="000E3911">
        <w:rPr>
          <w:rFonts w:cs="Lucida Sans Unicode"/>
          <w:color w:val="000000"/>
          <w:sz w:val="22"/>
          <w:szCs w:val="22"/>
          <w:lang w:val="en-US"/>
        </w:rPr>
        <w:t>delighted</w:t>
      </w:r>
      <w:r w:rsidR="000E3911" w:rsidRPr="00B43671">
        <w:rPr>
          <w:rFonts w:cs="Lucida Sans Unicode"/>
          <w:color w:val="000000"/>
          <w:sz w:val="22"/>
          <w:szCs w:val="22"/>
          <w:lang w:val="en-US"/>
        </w:rPr>
        <w:t xml:space="preserve"> </w:t>
      </w:r>
      <w:r w:rsidRPr="00B43671">
        <w:rPr>
          <w:rFonts w:cs="Lucida Sans Unicode"/>
          <w:color w:val="000000"/>
          <w:sz w:val="22"/>
          <w:szCs w:val="22"/>
          <w:lang w:val="en-US"/>
        </w:rPr>
        <w:t xml:space="preserve">that the USPTO has issued this patent covering </w:t>
      </w:r>
      <w:proofErr w:type="spellStart"/>
      <w:r w:rsidRPr="00B43671">
        <w:rPr>
          <w:rFonts w:cs="Lucida Sans Unicode"/>
          <w:color w:val="000000"/>
          <w:sz w:val="22"/>
          <w:szCs w:val="22"/>
          <w:lang w:val="en-US"/>
        </w:rPr>
        <w:t>Evonik’s</w:t>
      </w:r>
      <w:proofErr w:type="spellEnd"/>
      <w:r w:rsidRPr="00B43671">
        <w:rPr>
          <w:rFonts w:cs="Lucida Sans Unicode"/>
          <w:color w:val="000000"/>
          <w:sz w:val="22"/>
          <w:szCs w:val="22"/>
          <w:lang w:val="en-US"/>
        </w:rPr>
        <w:t xml:space="preserve"> groundbreaking </w:t>
      </w:r>
      <w:proofErr w:type="spellStart"/>
      <w:r w:rsidR="001B16FF">
        <w:rPr>
          <w:rFonts w:cs="Lucida Sans Unicode"/>
          <w:color w:val="000000"/>
          <w:sz w:val="22"/>
          <w:szCs w:val="22"/>
          <w:lang w:val="en-US"/>
        </w:rPr>
        <w:t>FormEZE</w:t>
      </w:r>
      <w:r w:rsidR="001B16FF" w:rsidRPr="001B16FF">
        <w:rPr>
          <w:rFonts w:cs="Lucida Sans Unicode"/>
          <w:color w:val="000000"/>
          <w:sz w:val="22"/>
          <w:szCs w:val="22"/>
          <w:vertAlign w:val="superscript"/>
          <w:lang w:val="en-US"/>
        </w:rPr>
        <w:t>TM</w:t>
      </w:r>
      <w:proofErr w:type="spellEnd"/>
      <w:r w:rsidRPr="00B43671">
        <w:rPr>
          <w:rFonts w:cs="Lucida Sans Unicode"/>
          <w:color w:val="000000"/>
          <w:sz w:val="22"/>
          <w:szCs w:val="22"/>
          <w:lang w:val="en-US"/>
        </w:rPr>
        <w:t xml:space="preserve"> </w:t>
      </w:r>
      <w:proofErr w:type="spellStart"/>
      <w:r w:rsidRPr="00B43671">
        <w:rPr>
          <w:rFonts w:cs="Lucida Sans Unicode"/>
          <w:color w:val="000000"/>
          <w:sz w:val="22"/>
          <w:szCs w:val="22"/>
          <w:lang w:val="en-US"/>
        </w:rPr>
        <w:t>microparticle</w:t>
      </w:r>
      <w:proofErr w:type="spellEnd"/>
      <w:r w:rsidRPr="00B43671">
        <w:rPr>
          <w:rFonts w:cs="Lucida Sans Unicode"/>
          <w:color w:val="000000"/>
          <w:sz w:val="22"/>
          <w:szCs w:val="22"/>
          <w:lang w:val="en-US"/>
        </w:rPr>
        <w:t xml:space="preserve"> production process</w:t>
      </w:r>
      <w:r w:rsidR="00DD47B5">
        <w:rPr>
          <w:rFonts w:cs="Lucida Sans Unicode"/>
          <w:color w:val="000000"/>
          <w:sz w:val="22"/>
          <w:szCs w:val="22"/>
          <w:lang w:val="en-US"/>
        </w:rPr>
        <w:t>.</w:t>
      </w:r>
      <w:r w:rsidR="00BF6AB9">
        <w:rPr>
          <w:rFonts w:cs="Lucida Sans Unicode"/>
          <w:color w:val="000000"/>
          <w:sz w:val="22"/>
          <w:szCs w:val="22"/>
          <w:lang w:val="en-US"/>
        </w:rPr>
        <w:t xml:space="preserve"> </w:t>
      </w:r>
      <w:r w:rsidRPr="00B43671">
        <w:rPr>
          <w:rFonts w:cs="Lucida Sans Unicode"/>
          <w:color w:val="000000"/>
          <w:sz w:val="22"/>
          <w:szCs w:val="22"/>
          <w:lang w:val="en-US"/>
        </w:rPr>
        <w:t>“</w:t>
      </w:r>
    </w:p>
    <w:p w:rsidR="0082250C" w:rsidRPr="00B43671" w:rsidRDefault="0082250C" w:rsidP="0082250C">
      <w:pPr>
        <w:spacing w:line="300" w:lineRule="exact"/>
        <w:ind w:left="0"/>
        <w:rPr>
          <w:rFonts w:cs="Lucida Sans Unicode"/>
          <w:color w:val="000000"/>
          <w:sz w:val="22"/>
          <w:szCs w:val="22"/>
          <w:lang w:val="en-US"/>
        </w:rPr>
      </w:pPr>
    </w:p>
    <w:p w:rsidR="0082250C" w:rsidRPr="00B43671" w:rsidRDefault="0082250C" w:rsidP="0082250C">
      <w:pPr>
        <w:spacing w:line="300" w:lineRule="exact"/>
        <w:ind w:left="0"/>
        <w:rPr>
          <w:rFonts w:cs="Lucida Sans Unicode"/>
          <w:color w:val="000000"/>
          <w:sz w:val="22"/>
          <w:szCs w:val="22"/>
          <w:lang w:val="en-US"/>
        </w:rPr>
      </w:pPr>
      <w:r w:rsidRPr="00B43671">
        <w:rPr>
          <w:rFonts w:cs="Lucida Sans Unicode"/>
          <w:color w:val="000000"/>
          <w:sz w:val="22"/>
          <w:szCs w:val="22"/>
          <w:lang w:val="en-US"/>
        </w:rPr>
        <w:t xml:space="preserve">The patent enables Evonik to </w:t>
      </w:r>
      <w:r w:rsidR="00AF00C9">
        <w:rPr>
          <w:rFonts w:cs="Lucida Sans Unicode"/>
          <w:color w:val="000000"/>
          <w:sz w:val="22"/>
          <w:szCs w:val="22"/>
          <w:lang w:val="en-US"/>
        </w:rPr>
        <w:t xml:space="preserve">develop and </w:t>
      </w:r>
      <w:r w:rsidRPr="00B43671">
        <w:rPr>
          <w:rFonts w:cs="Lucida Sans Unicode"/>
          <w:color w:val="000000"/>
          <w:sz w:val="22"/>
          <w:szCs w:val="22"/>
          <w:lang w:val="en-US"/>
        </w:rPr>
        <w:t>manufacture for its customers</w:t>
      </w:r>
      <w:r w:rsidR="009B3FBD">
        <w:rPr>
          <w:rFonts w:cs="Lucida Sans Unicode"/>
          <w:color w:val="000000"/>
          <w:sz w:val="22"/>
          <w:szCs w:val="22"/>
          <w:lang w:val="en-US"/>
        </w:rPr>
        <w:t>,</w:t>
      </w:r>
      <w:r w:rsidRPr="00B43671">
        <w:rPr>
          <w:rFonts w:cs="Lucida Sans Unicode"/>
          <w:color w:val="000000"/>
          <w:sz w:val="22"/>
          <w:szCs w:val="22"/>
          <w:lang w:val="en-US"/>
        </w:rPr>
        <w:t xml:space="preserve"> injectable drug product</w:t>
      </w:r>
      <w:r>
        <w:rPr>
          <w:rFonts w:cs="Lucida Sans Unicode"/>
          <w:color w:val="000000"/>
          <w:sz w:val="22"/>
          <w:szCs w:val="22"/>
          <w:lang w:val="en-US"/>
        </w:rPr>
        <w:t>s</w:t>
      </w:r>
      <w:r w:rsidRPr="00B43671">
        <w:rPr>
          <w:rFonts w:cs="Lucida Sans Unicode"/>
          <w:color w:val="000000"/>
          <w:sz w:val="22"/>
          <w:szCs w:val="22"/>
          <w:lang w:val="en-US"/>
        </w:rPr>
        <w:t xml:space="preserve"> that not only </w:t>
      </w:r>
      <w:r>
        <w:rPr>
          <w:rFonts w:cs="Lucida Sans Unicode"/>
          <w:color w:val="000000"/>
          <w:sz w:val="22"/>
          <w:szCs w:val="22"/>
          <w:lang w:val="en-US"/>
        </w:rPr>
        <w:t>provide benefits to</w:t>
      </w:r>
      <w:r w:rsidRPr="00B43671">
        <w:rPr>
          <w:rFonts w:cs="Lucida Sans Unicode"/>
          <w:color w:val="000000"/>
          <w:sz w:val="22"/>
          <w:szCs w:val="22"/>
          <w:lang w:val="en-US"/>
        </w:rPr>
        <w:t xml:space="preserve"> patients, physicians, and </w:t>
      </w:r>
      <w:r w:rsidR="005548F7">
        <w:rPr>
          <w:rFonts w:cs="Lucida Sans Unicode"/>
          <w:color w:val="000000"/>
          <w:sz w:val="22"/>
          <w:szCs w:val="22"/>
          <w:lang w:val="en-US"/>
        </w:rPr>
        <w:t>health</w:t>
      </w:r>
      <w:r w:rsidR="001B16FF">
        <w:rPr>
          <w:rFonts w:cs="Lucida Sans Unicode"/>
          <w:color w:val="000000"/>
          <w:sz w:val="22"/>
          <w:szCs w:val="22"/>
          <w:lang w:val="en-US"/>
        </w:rPr>
        <w:t>c</w:t>
      </w:r>
      <w:r>
        <w:rPr>
          <w:rFonts w:cs="Lucida Sans Unicode"/>
          <w:color w:val="000000"/>
          <w:sz w:val="22"/>
          <w:szCs w:val="22"/>
          <w:lang w:val="en-US"/>
        </w:rPr>
        <w:t>are</w:t>
      </w:r>
      <w:r w:rsidRPr="00B43671">
        <w:rPr>
          <w:rFonts w:cs="Lucida Sans Unicode"/>
          <w:color w:val="000000"/>
          <w:sz w:val="22"/>
          <w:szCs w:val="22"/>
          <w:lang w:val="en-US"/>
        </w:rPr>
        <w:t xml:space="preserve"> professionals, but also </w:t>
      </w:r>
      <w:r w:rsidR="00AF00C9">
        <w:rPr>
          <w:rFonts w:cs="Lucida Sans Unicode"/>
          <w:color w:val="000000"/>
          <w:sz w:val="22"/>
          <w:szCs w:val="22"/>
          <w:lang w:val="en-US"/>
        </w:rPr>
        <w:t>can prove to be more economical</w:t>
      </w:r>
      <w:r>
        <w:rPr>
          <w:rFonts w:cs="Lucida Sans Unicode"/>
          <w:color w:val="000000"/>
          <w:sz w:val="22"/>
          <w:szCs w:val="22"/>
          <w:lang w:val="en-US"/>
        </w:rPr>
        <w:t xml:space="preserve"> for pharmaceutical</w:t>
      </w:r>
      <w:r w:rsidRPr="00B43671">
        <w:rPr>
          <w:rFonts w:cs="Lucida Sans Unicode"/>
          <w:color w:val="000000"/>
          <w:sz w:val="22"/>
          <w:szCs w:val="22"/>
          <w:lang w:val="en-US"/>
        </w:rPr>
        <w:t xml:space="preserve"> companies.</w:t>
      </w:r>
    </w:p>
    <w:p w:rsidR="0082250C" w:rsidRPr="00B43671" w:rsidRDefault="0082250C" w:rsidP="0082250C">
      <w:pPr>
        <w:spacing w:line="300" w:lineRule="exact"/>
        <w:ind w:left="0"/>
        <w:rPr>
          <w:rFonts w:cs="Lucida Sans Unicode"/>
          <w:color w:val="000000"/>
          <w:sz w:val="22"/>
          <w:szCs w:val="22"/>
          <w:lang w:val="en-US"/>
        </w:rPr>
      </w:pPr>
    </w:p>
    <w:p w:rsidR="0082250C" w:rsidRPr="00B43671" w:rsidRDefault="0082250C" w:rsidP="0082250C">
      <w:pPr>
        <w:spacing w:line="300" w:lineRule="exact"/>
        <w:ind w:left="0"/>
        <w:rPr>
          <w:rFonts w:cs="Lucida Sans Unicode"/>
          <w:color w:val="000000"/>
          <w:sz w:val="22"/>
          <w:szCs w:val="22"/>
          <w:lang w:val="en-US"/>
        </w:rPr>
      </w:pPr>
      <w:r w:rsidRPr="00B43671">
        <w:rPr>
          <w:rFonts w:cs="Lucida Sans Unicode"/>
          <w:color w:val="000000"/>
          <w:sz w:val="22"/>
          <w:szCs w:val="22"/>
          <w:lang w:val="en-US"/>
        </w:rPr>
        <w:t xml:space="preserve">Advantages of </w:t>
      </w:r>
      <w:proofErr w:type="spellStart"/>
      <w:r w:rsidRPr="00B43671">
        <w:rPr>
          <w:rFonts w:cs="Lucida Sans Unicode"/>
          <w:color w:val="000000"/>
          <w:sz w:val="22"/>
          <w:szCs w:val="22"/>
          <w:lang w:val="en-US"/>
        </w:rPr>
        <w:t>Evonik’s</w:t>
      </w:r>
      <w:proofErr w:type="spellEnd"/>
      <w:r w:rsidRPr="00B43671">
        <w:rPr>
          <w:rFonts w:cs="Lucida Sans Unicode"/>
          <w:color w:val="000000"/>
          <w:sz w:val="22"/>
          <w:szCs w:val="22"/>
          <w:lang w:val="en-US"/>
        </w:rPr>
        <w:t xml:space="preserve"> patented proprietary </w:t>
      </w:r>
      <w:proofErr w:type="spellStart"/>
      <w:r w:rsidR="001B16FF">
        <w:rPr>
          <w:rFonts w:cs="Lucida Sans Unicode"/>
          <w:color w:val="000000"/>
          <w:sz w:val="22"/>
          <w:szCs w:val="22"/>
          <w:lang w:val="en-US"/>
        </w:rPr>
        <w:t>FormEZE</w:t>
      </w:r>
      <w:r w:rsidR="001B16FF" w:rsidRPr="001B16FF">
        <w:rPr>
          <w:rFonts w:cs="Lucida Sans Unicode"/>
          <w:color w:val="000000"/>
          <w:sz w:val="22"/>
          <w:szCs w:val="22"/>
          <w:vertAlign w:val="superscript"/>
          <w:lang w:val="en-US"/>
        </w:rPr>
        <w:t>TM</w:t>
      </w:r>
      <w:proofErr w:type="spellEnd"/>
      <w:r w:rsidRPr="00B43671">
        <w:rPr>
          <w:rFonts w:cs="Lucida Sans Unicode"/>
          <w:color w:val="000000"/>
          <w:sz w:val="22"/>
          <w:szCs w:val="22"/>
          <w:lang w:val="en-US"/>
        </w:rPr>
        <w:t xml:space="preserve"> microencapsulation technology</w:t>
      </w:r>
      <w:r w:rsidR="00AF00C9">
        <w:rPr>
          <w:rFonts w:cs="Lucida Sans Unicode"/>
          <w:color w:val="000000"/>
          <w:sz w:val="22"/>
          <w:szCs w:val="22"/>
          <w:lang w:val="en-US"/>
        </w:rPr>
        <w:t xml:space="preserve"> include</w:t>
      </w:r>
      <w:r w:rsidRPr="00B43671">
        <w:rPr>
          <w:rFonts w:cs="Lucida Sans Unicode"/>
          <w:color w:val="000000"/>
          <w:sz w:val="22"/>
          <w:szCs w:val="22"/>
          <w:lang w:val="en-US"/>
        </w:rPr>
        <w:t>:</w:t>
      </w:r>
    </w:p>
    <w:p w:rsidR="0082250C" w:rsidRPr="00B43671" w:rsidRDefault="0082250C" w:rsidP="0082250C">
      <w:pPr>
        <w:spacing w:line="300" w:lineRule="exact"/>
        <w:rPr>
          <w:rFonts w:cs="Lucida Sans Unicode"/>
          <w:color w:val="000000"/>
          <w:sz w:val="22"/>
          <w:szCs w:val="22"/>
          <w:lang w:val="en-US"/>
        </w:rPr>
      </w:pPr>
    </w:p>
    <w:p w:rsidR="0082250C" w:rsidRDefault="0082250C" w:rsidP="0082250C">
      <w:pPr>
        <w:numPr>
          <w:ilvl w:val="1"/>
          <w:numId w:val="17"/>
        </w:numPr>
        <w:spacing w:line="300" w:lineRule="exact"/>
        <w:ind w:left="851" w:right="0" w:hanging="425"/>
        <w:rPr>
          <w:rFonts w:cs="Lucida Sans Unicode"/>
          <w:color w:val="000000"/>
          <w:sz w:val="22"/>
          <w:szCs w:val="22"/>
          <w:lang w:val="en-US"/>
        </w:rPr>
      </w:pPr>
      <w:r w:rsidRPr="00B43671">
        <w:rPr>
          <w:rFonts w:cs="Lucida Sans Unicode"/>
          <w:color w:val="000000"/>
          <w:sz w:val="22"/>
          <w:szCs w:val="22"/>
          <w:lang w:val="en-US"/>
        </w:rPr>
        <w:t>Increas</w:t>
      </w:r>
      <w:r w:rsidR="009D12DC">
        <w:rPr>
          <w:rFonts w:cs="Lucida Sans Unicode"/>
          <w:color w:val="000000"/>
          <w:sz w:val="22"/>
          <w:szCs w:val="22"/>
          <w:lang w:val="en-US"/>
        </w:rPr>
        <w:t>ed patient safety, tolerability</w:t>
      </w:r>
      <w:r w:rsidR="005548F7">
        <w:rPr>
          <w:rFonts w:cs="Lucida Sans Unicode"/>
          <w:color w:val="000000"/>
          <w:sz w:val="22"/>
          <w:szCs w:val="22"/>
          <w:lang w:val="en-US"/>
        </w:rPr>
        <w:t xml:space="preserve"> and</w:t>
      </w:r>
      <w:r w:rsidRPr="00B43671">
        <w:rPr>
          <w:rFonts w:cs="Lucida Sans Unicode"/>
          <w:color w:val="000000"/>
          <w:sz w:val="22"/>
          <w:szCs w:val="22"/>
          <w:lang w:val="en-US"/>
        </w:rPr>
        <w:t xml:space="preserve"> compliance</w:t>
      </w:r>
      <w:r w:rsidR="00AF00C9">
        <w:rPr>
          <w:rFonts w:cs="Lucida Sans Unicode"/>
          <w:color w:val="000000"/>
          <w:sz w:val="22"/>
          <w:szCs w:val="22"/>
          <w:lang w:val="en-US"/>
        </w:rPr>
        <w:t>,</w:t>
      </w:r>
    </w:p>
    <w:p w:rsidR="0082250C" w:rsidRDefault="00FC7977" w:rsidP="0082250C">
      <w:pPr>
        <w:numPr>
          <w:ilvl w:val="1"/>
          <w:numId w:val="17"/>
        </w:numPr>
        <w:spacing w:line="300" w:lineRule="exact"/>
        <w:ind w:left="851" w:right="0" w:hanging="425"/>
        <w:rPr>
          <w:rFonts w:cs="Lucida Sans Unicode"/>
          <w:color w:val="000000"/>
          <w:sz w:val="22"/>
          <w:szCs w:val="22"/>
          <w:lang w:val="en-US"/>
        </w:rPr>
      </w:pPr>
      <w:r>
        <w:rPr>
          <w:rFonts w:cs="Lucida Sans Unicode"/>
          <w:color w:val="000000"/>
          <w:sz w:val="22"/>
          <w:szCs w:val="22"/>
          <w:lang w:val="en-US"/>
        </w:rPr>
        <w:t>h</w:t>
      </w:r>
      <w:r w:rsidR="0082250C">
        <w:rPr>
          <w:rFonts w:cs="Lucida Sans Unicode"/>
          <w:color w:val="000000"/>
          <w:sz w:val="22"/>
          <w:szCs w:val="22"/>
          <w:lang w:val="en-US"/>
        </w:rPr>
        <w:t>igher</w:t>
      </w:r>
      <w:r w:rsidR="0082250C" w:rsidRPr="00B43671">
        <w:rPr>
          <w:rFonts w:cs="Lucida Sans Unicode"/>
          <w:color w:val="000000"/>
          <w:sz w:val="22"/>
          <w:szCs w:val="22"/>
          <w:lang w:val="en-US"/>
        </w:rPr>
        <w:t xml:space="preserve"> drug bioavailability</w:t>
      </w:r>
      <w:r w:rsidR="00AF00C9">
        <w:rPr>
          <w:rFonts w:cs="Lucida Sans Unicode"/>
          <w:color w:val="000000"/>
          <w:sz w:val="22"/>
          <w:szCs w:val="22"/>
          <w:lang w:val="en-US"/>
        </w:rPr>
        <w:t>,</w:t>
      </w:r>
    </w:p>
    <w:p w:rsidR="0082250C" w:rsidRPr="002E0AED" w:rsidRDefault="00FC7977" w:rsidP="0082250C">
      <w:pPr>
        <w:numPr>
          <w:ilvl w:val="1"/>
          <w:numId w:val="17"/>
        </w:numPr>
        <w:spacing w:line="300" w:lineRule="exact"/>
        <w:ind w:left="851" w:right="0" w:hanging="425"/>
        <w:rPr>
          <w:rFonts w:cs="Lucida Sans Unicode"/>
          <w:color w:val="000000"/>
          <w:sz w:val="22"/>
          <w:szCs w:val="22"/>
          <w:lang w:val="en-US"/>
        </w:rPr>
      </w:pPr>
      <w:r w:rsidRPr="002E0AED">
        <w:rPr>
          <w:rFonts w:cs="Lucida Sans Unicode"/>
          <w:color w:val="000000"/>
          <w:sz w:val="22"/>
          <w:szCs w:val="22"/>
          <w:lang w:val="en-US"/>
        </w:rPr>
        <w:t>p</w:t>
      </w:r>
      <w:r w:rsidR="0082250C" w:rsidRPr="002E0AED">
        <w:rPr>
          <w:rFonts w:cs="Lucida Sans Unicode"/>
          <w:color w:val="000000"/>
          <w:sz w:val="22"/>
          <w:szCs w:val="22"/>
          <w:lang w:val="en-US"/>
        </w:rPr>
        <w:t xml:space="preserve">recise control of </w:t>
      </w:r>
      <w:proofErr w:type="spellStart"/>
      <w:r w:rsidR="0082250C" w:rsidRPr="002E0AED">
        <w:rPr>
          <w:rFonts w:cs="Lucida Sans Unicode"/>
          <w:color w:val="000000"/>
          <w:sz w:val="22"/>
          <w:szCs w:val="22"/>
          <w:lang w:val="en-US"/>
        </w:rPr>
        <w:t>microparticle</w:t>
      </w:r>
      <w:proofErr w:type="spellEnd"/>
      <w:r w:rsidR="002E0AED" w:rsidRPr="002E0AED">
        <w:rPr>
          <w:rFonts w:cs="Lucida Sans Unicode"/>
          <w:color w:val="000000"/>
          <w:sz w:val="22"/>
          <w:szCs w:val="22"/>
          <w:lang w:val="en-US"/>
        </w:rPr>
        <w:t xml:space="preserve"> size distribution, which facilitates </w:t>
      </w:r>
      <w:r w:rsidR="006066DC">
        <w:rPr>
          <w:rFonts w:cs="Lucida Sans Unicode"/>
          <w:color w:val="000000"/>
          <w:sz w:val="22"/>
          <w:szCs w:val="22"/>
          <w:lang w:val="en-US"/>
        </w:rPr>
        <w:t>smoother, quicker</w:t>
      </w:r>
      <w:r w:rsidR="0082250C" w:rsidRPr="002E0AED">
        <w:rPr>
          <w:rFonts w:cs="Lucida Sans Unicode"/>
          <w:color w:val="000000"/>
          <w:sz w:val="22"/>
          <w:szCs w:val="22"/>
          <w:lang w:val="en-US"/>
        </w:rPr>
        <w:t xml:space="preserve"> and easier injections with smaller needles for longer drug delivery with a single administration</w:t>
      </w:r>
      <w:r w:rsidR="00AF00C9" w:rsidRPr="002E0AED">
        <w:rPr>
          <w:rFonts w:cs="Lucida Sans Unicode"/>
          <w:color w:val="000000"/>
          <w:sz w:val="22"/>
          <w:szCs w:val="22"/>
          <w:lang w:val="en-US"/>
        </w:rPr>
        <w:t>,</w:t>
      </w:r>
      <w:r w:rsidR="002E0AED" w:rsidRPr="002E0AED">
        <w:rPr>
          <w:rFonts w:cs="Lucida Sans Unicode"/>
          <w:color w:val="000000"/>
          <w:sz w:val="22"/>
          <w:szCs w:val="22"/>
          <w:lang w:val="en-US"/>
        </w:rPr>
        <w:t xml:space="preserve"> </w:t>
      </w:r>
    </w:p>
    <w:p w:rsidR="0082250C" w:rsidRDefault="00FC7977" w:rsidP="0082250C">
      <w:pPr>
        <w:numPr>
          <w:ilvl w:val="1"/>
          <w:numId w:val="17"/>
        </w:numPr>
        <w:spacing w:line="300" w:lineRule="exact"/>
        <w:ind w:left="851" w:right="0" w:hanging="425"/>
        <w:rPr>
          <w:rFonts w:cs="Lucida Sans Unicode"/>
          <w:color w:val="000000"/>
          <w:sz w:val="22"/>
          <w:szCs w:val="22"/>
          <w:lang w:val="en-US"/>
        </w:rPr>
      </w:pPr>
      <w:r>
        <w:rPr>
          <w:rFonts w:cs="Lucida Sans Unicode"/>
          <w:color w:val="000000"/>
          <w:sz w:val="22"/>
          <w:szCs w:val="22"/>
          <w:lang w:val="en-US"/>
        </w:rPr>
        <w:t>l</w:t>
      </w:r>
      <w:r w:rsidR="0082250C" w:rsidRPr="00B43671">
        <w:rPr>
          <w:rFonts w:cs="Lucida Sans Unicode"/>
          <w:color w:val="000000"/>
          <w:sz w:val="22"/>
          <w:szCs w:val="22"/>
          <w:lang w:val="en-US"/>
        </w:rPr>
        <w:t>ower production costs</w:t>
      </w:r>
      <w:r w:rsidR="00AF00C9">
        <w:rPr>
          <w:rFonts w:cs="Lucida Sans Unicode"/>
          <w:color w:val="000000"/>
          <w:sz w:val="22"/>
          <w:szCs w:val="22"/>
          <w:lang w:val="en-US"/>
        </w:rPr>
        <w:t>,</w:t>
      </w:r>
    </w:p>
    <w:p w:rsidR="0082250C" w:rsidRDefault="00FC7977" w:rsidP="0082250C">
      <w:pPr>
        <w:numPr>
          <w:ilvl w:val="1"/>
          <w:numId w:val="17"/>
        </w:numPr>
        <w:spacing w:line="300" w:lineRule="exact"/>
        <w:ind w:left="851" w:right="0" w:hanging="425"/>
        <w:rPr>
          <w:rFonts w:cs="Lucida Sans Unicode"/>
          <w:color w:val="000000"/>
          <w:sz w:val="22"/>
          <w:szCs w:val="22"/>
          <w:lang w:val="en-US"/>
        </w:rPr>
      </w:pPr>
      <w:proofErr w:type="gramStart"/>
      <w:r>
        <w:rPr>
          <w:rFonts w:cs="Lucida Sans Unicode"/>
          <w:color w:val="000000"/>
          <w:sz w:val="22"/>
          <w:szCs w:val="22"/>
          <w:lang w:val="en-US"/>
        </w:rPr>
        <w:t>s</w:t>
      </w:r>
      <w:r w:rsidR="0082250C" w:rsidRPr="00B43671">
        <w:rPr>
          <w:rFonts w:cs="Lucida Sans Unicode"/>
          <w:color w:val="000000"/>
          <w:sz w:val="22"/>
          <w:szCs w:val="22"/>
          <w:lang w:val="en-US"/>
        </w:rPr>
        <w:t>calable</w:t>
      </w:r>
      <w:proofErr w:type="gramEnd"/>
      <w:r w:rsidR="0082250C" w:rsidRPr="00B43671">
        <w:rPr>
          <w:rFonts w:cs="Lucida Sans Unicode"/>
          <w:color w:val="000000"/>
          <w:sz w:val="22"/>
          <w:szCs w:val="22"/>
          <w:lang w:val="en-US"/>
        </w:rPr>
        <w:t xml:space="preserve"> continuous aseptic microencapsulation process, covering all stages from lab</w:t>
      </w:r>
      <w:r w:rsidR="000E3911">
        <w:rPr>
          <w:rFonts w:cs="Lucida Sans Unicode"/>
          <w:color w:val="000000"/>
          <w:sz w:val="22"/>
          <w:szCs w:val="22"/>
          <w:lang w:val="en-US"/>
        </w:rPr>
        <w:t>oratory</w:t>
      </w:r>
      <w:r w:rsidR="0082250C" w:rsidRPr="00B43671">
        <w:rPr>
          <w:rFonts w:cs="Lucida Sans Unicode"/>
          <w:color w:val="000000"/>
          <w:sz w:val="22"/>
          <w:szCs w:val="22"/>
          <w:lang w:val="en-US"/>
        </w:rPr>
        <w:t xml:space="preserve"> to production</w:t>
      </w:r>
      <w:r>
        <w:rPr>
          <w:rFonts w:cs="Lucida Sans Unicode"/>
          <w:color w:val="000000"/>
          <w:sz w:val="22"/>
          <w:szCs w:val="22"/>
          <w:lang w:val="en-US"/>
        </w:rPr>
        <w:t>.</w:t>
      </w:r>
    </w:p>
    <w:p w:rsidR="00127513" w:rsidRPr="00B43671" w:rsidRDefault="00127513" w:rsidP="00AB5FD9">
      <w:pPr>
        <w:spacing w:line="300" w:lineRule="exact"/>
        <w:ind w:left="851" w:hanging="425"/>
        <w:rPr>
          <w:rFonts w:cs="Lucida Sans Unicode"/>
          <w:color w:val="000000"/>
          <w:sz w:val="22"/>
          <w:szCs w:val="22"/>
          <w:lang w:val="en-US"/>
        </w:rPr>
      </w:pPr>
    </w:p>
    <w:p w:rsidR="00C648C2" w:rsidRPr="00127513" w:rsidRDefault="008B5901" w:rsidP="0082250C">
      <w:pPr>
        <w:spacing w:line="300" w:lineRule="exact"/>
        <w:ind w:left="0"/>
        <w:rPr>
          <w:rFonts w:cs="Lucida Sans Unicode"/>
          <w:color w:val="000000"/>
          <w:sz w:val="22"/>
          <w:szCs w:val="22"/>
          <w:lang w:val="en-US"/>
        </w:rPr>
      </w:pPr>
      <w:r w:rsidRPr="002205C1">
        <w:rPr>
          <w:rFonts w:cs="Lucida Sans Unicode"/>
          <w:color w:val="000000"/>
          <w:sz w:val="22"/>
          <w:szCs w:val="22"/>
          <w:lang w:val="en-US"/>
        </w:rPr>
        <w:t>The</w:t>
      </w:r>
      <w:r>
        <w:rPr>
          <w:rFonts w:cs="Lucida Sans Unicode"/>
          <w:color w:val="000000"/>
          <w:sz w:val="22"/>
          <w:szCs w:val="22"/>
          <w:lang w:val="en-US"/>
        </w:rPr>
        <w:t xml:space="preserve"> United States P</w:t>
      </w:r>
      <w:r w:rsidRPr="002205C1">
        <w:rPr>
          <w:rFonts w:cs="Lucida Sans Unicode"/>
          <w:color w:val="000000"/>
          <w:sz w:val="22"/>
          <w:szCs w:val="22"/>
          <w:lang w:val="en-US"/>
        </w:rPr>
        <w:t xml:space="preserve">atent, No. 8,916,196, is the latest innovation from </w:t>
      </w:r>
      <w:proofErr w:type="spellStart"/>
      <w:r w:rsidRPr="002205C1">
        <w:rPr>
          <w:rFonts w:cs="Lucida Sans Unicode"/>
          <w:color w:val="000000"/>
          <w:sz w:val="22"/>
          <w:szCs w:val="22"/>
          <w:lang w:val="en-US"/>
        </w:rPr>
        <w:t>Evonik‘s</w:t>
      </w:r>
      <w:proofErr w:type="spellEnd"/>
      <w:r w:rsidRPr="002205C1">
        <w:rPr>
          <w:rFonts w:cs="Lucida Sans Unicode"/>
          <w:color w:val="000000"/>
          <w:sz w:val="22"/>
          <w:szCs w:val="22"/>
          <w:lang w:val="en-US"/>
        </w:rPr>
        <w:t xml:space="preserve"> Birmingham Laboratories</w:t>
      </w:r>
      <w:r>
        <w:rPr>
          <w:rFonts w:cs="Lucida Sans Unicode"/>
          <w:color w:val="000000"/>
          <w:sz w:val="22"/>
          <w:szCs w:val="22"/>
          <w:lang w:val="en-US"/>
        </w:rPr>
        <w:t xml:space="preserve"> (USA). The site</w:t>
      </w:r>
      <w:r w:rsidRPr="002205C1">
        <w:rPr>
          <w:rFonts w:cs="Lucida Sans Unicode"/>
          <w:color w:val="000000"/>
          <w:sz w:val="22"/>
          <w:szCs w:val="22"/>
          <w:lang w:val="en-US"/>
        </w:rPr>
        <w:t xml:space="preserve"> </w:t>
      </w:r>
      <w:r>
        <w:rPr>
          <w:rFonts w:cs="Lucida Sans Unicode"/>
          <w:color w:val="000000"/>
          <w:sz w:val="22"/>
          <w:szCs w:val="22"/>
          <w:lang w:val="en-US"/>
        </w:rPr>
        <w:t xml:space="preserve">is part of </w:t>
      </w:r>
      <w:r w:rsidRPr="002205C1">
        <w:rPr>
          <w:rFonts w:cs="Lucida Sans Unicode"/>
          <w:color w:val="000000"/>
          <w:sz w:val="22"/>
          <w:szCs w:val="22"/>
          <w:lang w:val="en-US"/>
        </w:rPr>
        <w:t xml:space="preserve">the </w:t>
      </w:r>
      <w:r>
        <w:rPr>
          <w:rFonts w:cs="Lucida Sans Unicode"/>
          <w:color w:val="000000"/>
          <w:sz w:val="22"/>
          <w:szCs w:val="22"/>
          <w:lang w:val="en-US"/>
        </w:rPr>
        <w:t>Nutrition &amp; Care</w:t>
      </w:r>
      <w:r w:rsidRPr="002205C1">
        <w:rPr>
          <w:rFonts w:cs="Lucida Sans Unicode"/>
          <w:color w:val="000000"/>
          <w:sz w:val="22"/>
          <w:szCs w:val="22"/>
          <w:lang w:val="en-US"/>
        </w:rPr>
        <w:t xml:space="preserve"> </w:t>
      </w:r>
      <w:r>
        <w:rPr>
          <w:rFonts w:cs="Lucida Sans Unicode"/>
          <w:color w:val="000000"/>
          <w:sz w:val="22"/>
          <w:szCs w:val="22"/>
          <w:lang w:val="en-US"/>
        </w:rPr>
        <w:t xml:space="preserve">segment of </w:t>
      </w:r>
      <w:proofErr w:type="spellStart"/>
      <w:r>
        <w:rPr>
          <w:rFonts w:cs="Lucida Sans Unicode"/>
          <w:color w:val="000000"/>
          <w:sz w:val="22"/>
          <w:szCs w:val="22"/>
          <w:lang w:val="en-US"/>
        </w:rPr>
        <w:t>Evonik</w:t>
      </w:r>
      <w:proofErr w:type="spellEnd"/>
      <w:r>
        <w:rPr>
          <w:rFonts w:cs="Lucida Sans Unicode"/>
          <w:color w:val="000000"/>
          <w:sz w:val="22"/>
          <w:szCs w:val="22"/>
          <w:lang w:val="en-US"/>
        </w:rPr>
        <w:t xml:space="preserve"> where</w:t>
      </w:r>
      <w:r w:rsidRPr="00D75E60">
        <w:rPr>
          <w:rFonts w:cs="Lucida Sans Unicode"/>
          <w:color w:val="000000"/>
          <w:sz w:val="22"/>
          <w:szCs w:val="22"/>
          <w:lang w:val="en-US"/>
        </w:rPr>
        <w:t xml:space="preserve"> </w:t>
      </w:r>
      <w:r>
        <w:rPr>
          <w:rFonts w:cs="Lucida Sans Unicode"/>
          <w:color w:val="000000"/>
          <w:sz w:val="22"/>
          <w:szCs w:val="22"/>
          <w:lang w:val="en-US"/>
        </w:rPr>
        <w:t xml:space="preserve">microsphere drug </w:t>
      </w:r>
      <w:r>
        <w:rPr>
          <w:rFonts w:cs="Lucida Sans Unicode"/>
          <w:color w:val="000000"/>
          <w:sz w:val="22"/>
          <w:szCs w:val="22"/>
          <w:lang w:val="en-US"/>
        </w:rPr>
        <w:lastRenderedPageBreak/>
        <w:t>systems</w:t>
      </w:r>
      <w:r w:rsidRPr="00D75E60">
        <w:rPr>
          <w:rFonts w:cs="Lucida Sans Unicode"/>
          <w:color w:val="000000"/>
          <w:sz w:val="22"/>
          <w:szCs w:val="22"/>
          <w:lang w:val="en-US"/>
        </w:rPr>
        <w:t xml:space="preserve"> </w:t>
      </w:r>
      <w:r>
        <w:rPr>
          <w:rFonts w:cs="Lucida Sans Unicode"/>
          <w:color w:val="000000"/>
          <w:sz w:val="22"/>
          <w:szCs w:val="22"/>
          <w:lang w:val="en-US"/>
        </w:rPr>
        <w:t>are developed and produced</w:t>
      </w:r>
      <w:r w:rsidRPr="00D75E60">
        <w:rPr>
          <w:rFonts w:cs="Lucida Sans Unicode"/>
          <w:color w:val="000000"/>
          <w:sz w:val="22"/>
          <w:szCs w:val="22"/>
          <w:lang w:val="en-US"/>
        </w:rPr>
        <w:t xml:space="preserve"> using </w:t>
      </w:r>
      <w:proofErr w:type="spellStart"/>
      <w:r>
        <w:rPr>
          <w:rFonts w:cs="Lucida Sans Unicode"/>
          <w:color w:val="000000"/>
          <w:sz w:val="22"/>
          <w:szCs w:val="22"/>
          <w:lang w:val="en-US"/>
        </w:rPr>
        <w:t>Evonik’s</w:t>
      </w:r>
      <w:proofErr w:type="spellEnd"/>
      <w:r w:rsidRPr="00D75E60">
        <w:rPr>
          <w:rFonts w:cs="Lucida Sans Unicode"/>
          <w:color w:val="000000"/>
          <w:sz w:val="22"/>
          <w:szCs w:val="22"/>
          <w:lang w:val="en-US"/>
        </w:rPr>
        <w:t xml:space="preserve"> proprietary </w:t>
      </w:r>
      <w:proofErr w:type="spellStart"/>
      <w:r>
        <w:rPr>
          <w:rFonts w:cs="Lucida Sans Unicode"/>
          <w:color w:val="000000"/>
          <w:sz w:val="22"/>
          <w:szCs w:val="22"/>
          <w:lang w:val="en-US"/>
        </w:rPr>
        <w:t>FormEZE</w:t>
      </w:r>
      <w:r w:rsidRPr="001B16FF">
        <w:rPr>
          <w:rFonts w:cs="Lucida Sans Unicode"/>
          <w:color w:val="000000"/>
          <w:sz w:val="22"/>
          <w:szCs w:val="22"/>
          <w:vertAlign w:val="superscript"/>
          <w:lang w:val="en-US"/>
        </w:rPr>
        <w:t>TM</w:t>
      </w:r>
      <w:proofErr w:type="spellEnd"/>
      <w:r w:rsidRPr="00D75E60">
        <w:rPr>
          <w:rFonts w:cs="Lucida Sans Unicode"/>
          <w:color w:val="000000"/>
          <w:sz w:val="22"/>
          <w:szCs w:val="22"/>
          <w:lang w:val="en-US"/>
        </w:rPr>
        <w:t xml:space="preserve"> technology </w:t>
      </w:r>
      <w:r>
        <w:rPr>
          <w:rFonts w:cs="Lucida Sans Unicode"/>
          <w:color w:val="000000"/>
          <w:sz w:val="22"/>
          <w:szCs w:val="22"/>
          <w:lang w:val="en-US"/>
        </w:rPr>
        <w:t xml:space="preserve">as well as its </w:t>
      </w:r>
      <w:proofErr w:type="spellStart"/>
      <w:r>
        <w:rPr>
          <w:rFonts w:cs="Lucida Sans Unicode"/>
          <w:color w:val="000000"/>
          <w:sz w:val="22"/>
          <w:szCs w:val="22"/>
          <w:lang w:val="en-US"/>
        </w:rPr>
        <w:t>bioresorbable</w:t>
      </w:r>
      <w:proofErr w:type="spellEnd"/>
      <w:r>
        <w:rPr>
          <w:rFonts w:cs="Lucida Sans Unicode"/>
          <w:color w:val="000000"/>
          <w:sz w:val="22"/>
          <w:szCs w:val="22"/>
          <w:lang w:val="en-US"/>
        </w:rPr>
        <w:t xml:space="preserve"> </w:t>
      </w:r>
      <w:r w:rsidRPr="00D75E60">
        <w:rPr>
          <w:rFonts w:cs="Lucida Sans Unicode"/>
          <w:color w:val="000000"/>
          <w:sz w:val="22"/>
          <w:szCs w:val="22"/>
          <w:lang w:val="en-US"/>
        </w:rPr>
        <w:t xml:space="preserve">RESOMER® and RESOMER® Select </w:t>
      </w:r>
      <w:r>
        <w:rPr>
          <w:rFonts w:cs="Lucida Sans Unicode"/>
          <w:color w:val="000000"/>
          <w:sz w:val="22"/>
          <w:szCs w:val="22"/>
          <w:lang w:val="en-US"/>
        </w:rPr>
        <w:t>polymers</w:t>
      </w:r>
      <w:r w:rsidRPr="00D75E60">
        <w:rPr>
          <w:rFonts w:cs="Lucida Sans Unicode"/>
          <w:color w:val="000000"/>
          <w:sz w:val="22"/>
          <w:szCs w:val="22"/>
          <w:lang w:val="en-US"/>
        </w:rPr>
        <w:t>.</w:t>
      </w:r>
    </w:p>
    <w:p w:rsidR="00F26F1A" w:rsidRDefault="00F26F1A" w:rsidP="0082250C">
      <w:pPr>
        <w:spacing w:line="300" w:lineRule="exact"/>
        <w:ind w:left="0"/>
        <w:rPr>
          <w:rFonts w:cs="Lucida Sans Unicode"/>
          <w:color w:val="000000"/>
          <w:sz w:val="22"/>
          <w:szCs w:val="22"/>
          <w:lang w:val="en-US"/>
        </w:rPr>
      </w:pPr>
    </w:p>
    <w:p w:rsidR="0082250C" w:rsidRPr="0082250C" w:rsidRDefault="006D1261" w:rsidP="0082250C">
      <w:pPr>
        <w:spacing w:line="300" w:lineRule="exact"/>
        <w:ind w:left="0"/>
        <w:rPr>
          <w:rFonts w:cs="Lucida Sans Unicode"/>
          <w:color w:val="000000"/>
          <w:sz w:val="22"/>
          <w:szCs w:val="22"/>
          <w:lang w:val="en-US"/>
        </w:rPr>
      </w:pPr>
      <w:r w:rsidRPr="002205C1">
        <w:rPr>
          <w:rFonts w:cs="Lucida Sans Unicode"/>
          <w:color w:val="000000"/>
          <w:sz w:val="22"/>
          <w:szCs w:val="22"/>
          <w:lang w:val="en-US"/>
        </w:rPr>
        <w:t>“</w:t>
      </w:r>
      <w:r>
        <w:rPr>
          <w:rFonts w:cs="Lucida Sans Unicode"/>
          <w:color w:val="000000"/>
          <w:sz w:val="22"/>
          <w:szCs w:val="22"/>
          <w:lang w:val="en-US"/>
        </w:rPr>
        <w:t xml:space="preserve">Our ability to offer reliable and </w:t>
      </w:r>
      <w:r w:rsidRPr="002205C1">
        <w:rPr>
          <w:rFonts w:cs="Lucida Sans Unicode"/>
          <w:color w:val="000000"/>
          <w:sz w:val="22"/>
          <w:szCs w:val="22"/>
          <w:lang w:val="en-US"/>
        </w:rPr>
        <w:t xml:space="preserve">innovative </w:t>
      </w:r>
      <w:r>
        <w:rPr>
          <w:rFonts w:cs="Lucida Sans Unicode"/>
          <w:color w:val="000000"/>
          <w:sz w:val="22"/>
          <w:szCs w:val="22"/>
          <w:lang w:val="en-US"/>
        </w:rPr>
        <w:t>product and service solution</w:t>
      </w:r>
      <w:r w:rsidRPr="002205C1">
        <w:rPr>
          <w:rFonts w:cs="Lucida Sans Unicode"/>
          <w:color w:val="000000"/>
          <w:sz w:val="22"/>
          <w:szCs w:val="22"/>
          <w:lang w:val="en-US"/>
        </w:rPr>
        <w:t xml:space="preserve">s </w:t>
      </w:r>
      <w:r>
        <w:rPr>
          <w:rFonts w:cs="Lucida Sans Unicode"/>
          <w:color w:val="000000"/>
          <w:sz w:val="22"/>
          <w:szCs w:val="22"/>
          <w:lang w:val="en-US"/>
        </w:rPr>
        <w:t xml:space="preserve">to </w:t>
      </w:r>
      <w:r w:rsidRPr="002205C1">
        <w:rPr>
          <w:rFonts w:cs="Lucida Sans Unicode"/>
          <w:color w:val="000000"/>
          <w:sz w:val="22"/>
          <w:szCs w:val="22"/>
          <w:lang w:val="en-US"/>
        </w:rPr>
        <w:t>our customers</w:t>
      </w:r>
      <w:r>
        <w:rPr>
          <w:rFonts w:cs="Lucida Sans Unicode"/>
          <w:color w:val="000000"/>
          <w:sz w:val="22"/>
          <w:szCs w:val="22"/>
          <w:lang w:val="en-US"/>
        </w:rPr>
        <w:t xml:space="preserve"> clearly positions Evonik as a </w:t>
      </w:r>
      <w:r w:rsidRPr="002205C1">
        <w:rPr>
          <w:rFonts w:cs="Lucida Sans Unicode"/>
          <w:color w:val="000000"/>
          <w:sz w:val="22"/>
          <w:szCs w:val="22"/>
          <w:lang w:val="en-US"/>
        </w:rPr>
        <w:t xml:space="preserve">leading strategic partner </w:t>
      </w:r>
      <w:r>
        <w:rPr>
          <w:rFonts w:cs="Lucida Sans Unicode"/>
          <w:color w:val="000000"/>
          <w:sz w:val="22"/>
          <w:szCs w:val="22"/>
          <w:lang w:val="en-US"/>
        </w:rPr>
        <w:t>for the pharmaceutical industry</w:t>
      </w:r>
      <w:r w:rsidR="00245E5E">
        <w:rPr>
          <w:rFonts w:cs="Lucida Sans Unicode"/>
          <w:color w:val="000000"/>
          <w:sz w:val="22"/>
          <w:szCs w:val="22"/>
          <w:lang w:val="en-US"/>
        </w:rPr>
        <w:t>,</w:t>
      </w:r>
      <w:r w:rsidRPr="002205C1">
        <w:rPr>
          <w:rFonts w:cs="Lucida Sans Unicode"/>
          <w:color w:val="000000"/>
          <w:sz w:val="22"/>
          <w:szCs w:val="22"/>
          <w:lang w:val="en-US"/>
        </w:rPr>
        <w:t xml:space="preserve">” </w:t>
      </w:r>
      <w:r w:rsidR="00245E5E">
        <w:rPr>
          <w:rFonts w:cs="Lucida Sans Unicode"/>
          <w:color w:val="000000"/>
          <w:sz w:val="22"/>
          <w:szCs w:val="22"/>
          <w:lang w:val="en-US"/>
        </w:rPr>
        <w:t xml:space="preserve">said </w:t>
      </w:r>
      <w:r w:rsidR="00BB563A">
        <w:rPr>
          <w:rFonts w:cs="Lucida Sans Unicode"/>
          <w:color w:val="000000"/>
          <w:sz w:val="22"/>
          <w:szCs w:val="22"/>
          <w:lang w:val="en-US"/>
        </w:rPr>
        <w:t xml:space="preserve">Dr. </w:t>
      </w:r>
      <w:r w:rsidR="00245E5E" w:rsidRPr="00B43671">
        <w:rPr>
          <w:rFonts w:cs="Lucida Sans Unicode"/>
          <w:color w:val="000000"/>
          <w:sz w:val="22"/>
          <w:szCs w:val="22"/>
          <w:lang w:val="en-US"/>
        </w:rPr>
        <w:t xml:space="preserve">Jean-Luc </w:t>
      </w:r>
      <w:proofErr w:type="spellStart"/>
      <w:r w:rsidR="00245E5E" w:rsidRPr="00B43671">
        <w:rPr>
          <w:rFonts w:cs="Lucida Sans Unicode"/>
          <w:color w:val="000000"/>
          <w:sz w:val="22"/>
          <w:szCs w:val="22"/>
          <w:lang w:val="en-US"/>
        </w:rPr>
        <w:t>Herbeaux</w:t>
      </w:r>
      <w:proofErr w:type="spellEnd"/>
      <w:r w:rsidR="00245E5E" w:rsidRPr="00B43671">
        <w:rPr>
          <w:rFonts w:cs="Lucida Sans Unicode"/>
          <w:color w:val="000000"/>
          <w:sz w:val="22"/>
          <w:szCs w:val="22"/>
          <w:lang w:val="en-US"/>
        </w:rPr>
        <w:t xml:space="preserve">, Head of </w:t>
      </w:r>
      <w:proofErr w:type="spellStart"/>
      <w:r w:rsidR="00245E5E" w:rsidRPr="00B43671">
        <w:rPr>
          <w:rFonts w:cs="Lucida Sans Unicode"/>
          <w:color w:val="000000"/>
          <w:sz w:val="22"/>
          <w:szCs w:val="22"/>
          <w:lang w:val="en-US"/>
        </w:rPr>
        <w:t>Evonik’s</w:t>
      </w:r>
      <w:proofErr w:type="spellEnd"/>
      <w:r w:rsidR="00245E5E" w:rsidRPr="00B43671">
        <w:rPr>
          <w:rFonts w:cs="Lucida Sans Unicode"/>
          <w:color w:val="000000"/>
          <w:sz w:val="22"/>
          <w:szCs w:val="22"/>
          <w:lang w:val="en-US"/>
        </w:rPr>
        <w:t xml:space="preserve"> </w:t>
      </w:r>
      <w:r w:rsidR="00245E5E" w:rsidRPr="0082250C">
        <w:rPr>
          <w:rFonts w:cs="Lucida Sans Unicode"/>
          <w:color w:val="000000"/>
          <w:sz w:val="22"/>
          <w:szCs w:val="22"/>
          <w:lang w:val="en-US"/>
        </w:rPr>
        <w:t>Health Care Business Line</w:t>
      </w:r>
      <w:r w:rsidRPr="002205C1">
        <w:rPr>
          <w:rFonts w:cs="Lucida Sans Unicode"/>
          <w:color w:val="000000"/>
          <w:sz w:val="22"/>
          <w:szCs w:val="22"/>
          <w:lang w:val="en-US"/>
        </w:rPr>
        <w:t xml:space="preserve">. </w:t>
      </w:r>
      <w:r w:rsidR="00AB366C">
        <w:rPr>
          <w:rFonts w:cs="Lucida Sans Unicode"/>
          <w:color w:val="000000"/>
          <w:sz w:val="22"/>
          <w:szCs w:val="22"/>
          <w:lang w:val="en-US"/>
        </w:rPr>
        <w:t>“</w:t>
      </w:r>
      <w:r>
        <w:rPr>
          <w:rFonts w:cs="Lucida Sans Unicode"/>
          <w:color w:val="000000"/>
          <w:sz w:val="22"/>
          <w:szCs w:val="22"/>
          <w:lang w:val="en-US"/>
        </w:rPr>
        <w:t xml:space="preserve">We do so in a broad range of enabling applications ranging </w:t>
      </w:r>
      <w:r w:rsidRPr="002205C1">
        <w:rPr>
          <w:rFonts w:cs="Lucida Sans Unicode"/>
          <w:color w:val="000000"/>
          <w:sz w:val="22"/>
          <w:szCs w:val="22"/>
          <w:lang w:val="en-US"/>
        </w:rPr>
        <w:t>from active ingredients t</w:t>
      </w:r>
      <w:r>
        <w:rPr>
          <w:rFonts w:cs="Lucida Sans Unicode"/>
          <w:color w:val="000000"/>
          <w:sz w:val="22"/>
          <w:szCs w:val="22"/>
          <w:lang w:val="en-US"/>
        </w:rPr>
        <w:t>o drug delivery systems</w:t>
      </w:r>
      <w:proofErr w:type="gramStart"/>
      <w:r>
        <w:rPr>
          <w:rFonts w:cs="Lucida Sans Unicode"/>
          <w:color w:val="000000"/>
          <w:sz w:val="22"/>
          <w:szCs w:val="22"/>
          <w:lang w:val="en-US"/>
        </w:rPr>
        <w:t>.</w:t>
      </w:r>
      <w:r w:rsidR="00AB366C">
        <w:rPr>
          <w:rFonts w:cs="Lucida Sans Unicode"/>
          <w:color w:val="000000"/>
          <w:sz w:val="22"/>
          <w:szCs w:val="22"/>
          <w:lang w:val="en-US"/>
        </w:rPr>
        <w:t>“</w:t>
      </w:r>
      <w:proofErr w:type="gramEnd"/>
    </w:p>
    <w:p w:rsidR="00CC5D98" w:rsidRDefault="00CC5D98">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Default="00FC7977">
      <w:pPr>
        <w:spacing w:line="300" w:lineRule="exact"/>
        <w:ind w:left="0"/>
        <w:rPr>
          <w:sz w:val="22"/>
          <w:szCs w:val="22"/>
          <w:lang w:val="en-US"/>
        </w:rPr>
      </w:pPr>
    </w:p>
    <w:p w:rsidR="00FC7977" w:rsidRPr="003C3375" w:rsidRDefault="00FC7977">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E3985" w:rsidRDefault="003E3985" w:rsidP="003E39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3E3985" w:rsidRDefault="003E3985" w:rsidP="003E3985">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3E3985" w:rsidRDefault="003E3985" w:rsidP="003E3985">
      <w:pPr>
        <w:autoSpaceDE w:val="0"/>
        <w:autoSpaceDN w:val="0"/>
        <w:adjustRightInd w:val="0"/>
        <w:spacing w:line="220" w:lineRule="exact"/>
        <w:ind w:left="0"/>
        <w:rPr>
          <w:rFonts w:cs="Lucida Sans Unicode"/>
          <w:szCs w:val="18"/>
          <w:lang w:val="en-US"/>
        </w:rPr>
      </w:pPr>
    </w:p>
    <w:p w:rsidR="003E3985" w:rsidRPr="00BB06C8" w:rsidRDefault="003E3985" w:rsidP="003E3985">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E3985" w:rsidRPr="00A0699C" w:rsidRDefault="003E3985" w:rsidP="003E3985">
      <w:pPr>
        <w:rPr>
          <w:rFonts w:ascii="Arial" w:hAnsi="Arial" w:cs="Arial"/>
          <w:lang w:val="en-US"/>
        </w:rPr>
      </w:pP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794AB9" w:rsidRDefault="00572013" w:rsidP="00BB563A">
      <w:pPr>
        <w:ind w:left="0"/>
        <w:rPr>
          <w:rFonts w:cs="Lucida Sans Unicode"/>
          <w:position w:val="0"/>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794AB9">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B59" w:rsidRDefault="000E3B59">
      <w:r>
        <w:separator/>
      </w:r>
    </w:p>
    <w:p w:rsidR="000E3B59" w:rsidRDefault="000E3B59"/>
  </w:endnote>
  <w:endnote w:type="continuationSeparator" w:id="0">
    <w:p w:rsidR="000E3B59" w:rsidRDefault="000E3B59">
      <w:r>
        <w:continuationSeparator/>
      </w:r>
    </w:p>
    <w:p w:rsidR="000E3B59" w:rsidRDefault="000E3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714B6">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714B6">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714B6">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714B6">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B59" w:rsidRDefault="000E3B59">
      <w:r>
        <w:separator/>
      </w:r>
    </w:p>
    <w:p w:rsidR="000E3B59" w:rsidRDefault="000E3B59"/>
  </w:footnote>
  <w:footnote w:type="continuationSeparator" w:id="0">
    <w:p w:rsidR="000E3B59" w:rsidRDefault="000E3B59">
      <w:r>
        <w:continuationSeparator/>
      </w:r>
    </w:p>
    <w:p w:rsidR="000E3B59" w:rsidRDefault="000E3B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0BB91A32" wp14:editId="572EAF7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350EC7D1" wp14:editId="1314775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13340DD8" wp14:editId="4F03CFE4">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604B2F0C" wp14:editId="3F58DBA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11F1FD4"/>
    <w:multiLevelType w:val="hybridMultilevel"/>
    <w:tmpl w:val="6CB0FE7E"/>
    <w:lvl w:ilvl="0" w:tplc="04070001">
      <w:start w:val="1"/>
      <w:numFmt w:val="bullet"/>
      <w:lvlText w:val=""/>
      <w:lvlJc w:val="left"/>
      <w:pPr>
        <w:ind w:left="720" w:hanging="360"/>
      </w:pPr>
      <w:rPr>
        <w:rFonts w:ascii="Symbol" w:hAnsi="Symbol" w:hint="default"/>
      </w:rPr>
    </w:lvl>
    <w:lvl w:ilvl="1" w:tplc="5BF66010">
      <w:start w:val="1"/>
      <w:numFmt w:val="bullet"/>
      <w:lvlText w:val="•"/>
      <w:lvlJc w:val="left"/>
      <w:pPr>
        <w:ind w:left="1440" w:hanging="360"/>
      </w:pPr>
      <w:rPr>
        <w:rFonts w:ascii="Lucida Sans Unicode" w:hAnsi="Lucida Sans Unicode" w:hint="default"/>
        <w:sz w:val="24"/>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5066C3F"/>
    <w:multiLevelType w:val="hybridMultilevel"/>
    <w:tmpl w:val="F014C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46684B67"/>
    <w:multiLevelType w:val="hybridMultilevel"/>
    <w:tmpl w:val="663EC428"/>
    <w:lvl w:ilvl="0" w:tplc="04070001">
      <w:start w:val="1"/>
      <w:numFmt w:val="bullet"/>
      <w:lvlText w:val=""/>
      <w:lvlJc w:val="left"/>
      <w:pPr>
        <w:ind w:left="720" w:hanging="360"/>
      </w:pPr>
      <w:rPr>
        <w:rFonts w:ascii="Symbol" w:hAnsi="Symbol" w:hint="default"/>
      </w:rPr>
    </w:lvl>
    <w:lvl w:ilvl="1" w:tplc="C3B0D058">
      <w:numFmt w:val="bullet"/>
      <w:lvlText w:val=""/>
      <w:lvlJc w:val="left"/>
      <w:pPr>
        <w:ind w:left="1440" w:hanging="360"/>
      </w:pPr>
      <w:rPr>
        <w:rFonts w:ascii="Wingdings" w:eastAsia="Times New Roman" w:hAnsi="Wingdings"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1"/>
  </w:num>
  <w:num w:numId="16">
    <w:abstractNumId w:val="16"/>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E3911"/>
    <w:rsid w:val="000E3B59"/>
    <w:rsid w:val="00127513"/>
    <w:rsid w:val="001B16FF"/>
    <w:rsid w:val="001D1654"/>
    <w:rsid w:val="001E4578"/>
    <w:rsid w:val="00245E5E"/>
    <w:rsid w:val="002E0AED"/>
    <w:rsid w:val="002F2BDE"/>
    <w:rsid w:val="003444AE"/>
    <w:rsid w:val="003616EC"/>
    <w:rsid w:val="003C3375"/>
    <w:rsid w:val="003E3985"/>
    <w:rsid w:val="004E27C8"/>
    <w:rsid w:val="005548F7"/>
    <w:rsid w:val="00554BE4"/>
    <w:rsid w:val="005714B6"/>
    <w:rsid w:val="00572013"/>
    <w:rsid w:val="00576DE6"/>
    <w:rsid w:val="005C5F5E"/>
    <w:rsid w:val="006066DC"/>
    <w:rsid w:val="00696302"/>
    <w:rsid w:val="006D1261"/>
    <w:rsid w:val="0072687A"/>
    <w:rsid w:val="00771F0B"/>
    <w:rsid w:val="00777131"/>
    <w:rsid w:val="00794AB9"/>
    <w:rsid w:val="008174AA"/>
    <w:rsid w:val="0082250C"/>
    <w:rsid w:val="00831EB5"/>
    <w:rsid w:val="008B5901"/>
    <w:rsid w:val="009B3FBD"/>
    <w:rsid w:val="009D12DC"/>
    <w:rsid w:val="00A20B26"/>
    <w:rsid w:val="00A654E9"/>
    <w:rsid w:val="00AB366C"/>
    <w:rsid w:val="00AB5FD9"/>
    <w:rsid w:val="00AD6FC6"/>
    <w:rsid w:val="00AF00C9"/>
    <w:rsid w:val="00B14022"/>
    <w:rsid w:val="00B81424"/>
    <w:rsid w:val="00BB563A"/>
    <w:rsid w:val="00BE6CBA"/>
    <w:rsid w:val="00BF6AB9"/>
    <w:rsid w:val="00C648C2"/>
    <w:rsid w:val="00CC5D98"/>
    <w:rsid w:val="00D54E8C"/>
    <w:rsid w:val="00D67FD2"/>
    <w:rsid w:val="00D80CDE"/>
    <w:rsid w:val="00DD47B5"/>
    <w:rsid w:val="00DD5A64"/>
    <w:rsid w:val="00DE198F"/>
    <w:rsid w:val="00DF1EB2"/>
    <w:rsid w:val="00E12886"/>
    <w:rsid w:val="00E3471C"/>
    <w:rsid w:val="00E61015"/>
    <w:rsid w:val="00F26F1A"/>
    <w:rsid w:val="00F31F7C"/>
    <w:rsid w:val="00F446D1"/>
    <w:rsid w:val="00F6408B"/>
    <w:rsid w:val="00FC79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uiPriority w:val="99"/>
    <w:unhideWhenUsed/>
    <w:rsid w:val="0082250C"/>
    <w:rPr>
      <w:sz w:val="16"/>
      <w:szCs w:val="16"/>
    </w:rPr>
  </w:style>
  <w:style w:type="paragraph" w:styleId="Kommentartext">
    <w:name w:val="annotation text"/>
    <w:basedOn w:val="Standard"/>
    <w:link w:val="KommentartextZchn"/>
    <w:uiPriority w:val="99"/>
    <w:unhideWhenUsed/>
    <w:rsid w:val="0082250C"/>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uiPriority w:val="99"/>
    <w:rsid w:val="0082250C"/>
    <w:rPr>
      <w:rFonts w:ascii="Lucida Sans" w:hAnsi="Lucida Sans"/>
    </w:rPr>
  </w:style>
  <w:style w:type="paragraph" w:styleId="Kommentarthema">
    <w:name w:val="annotation subject"/>
    <w:basedOn w:val="Kommentartext"/>
    <w:next w:val="Kommentartext"/>
    <w:link w:val="KommentarthemaZchn"/>
    <w:rsid w:val="00E61015"/>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E61015"/>
    <w:rPr>
      <w:rFonts w:ascii="Lucida Sans Unicode" w:hAnsi="Lucida Sans Unicode"/>
      <w:b/>
      <w:bCs/>
      <w:position w:val="-2"/>
    </w:rPr>
  </w:style>
  <w:style w:type="paragraph" w:styleId="Listenabsatz">
    <w:name w:val="List Paragraph"/>
    <w:basedOn w:val="Standard"/>
    <w:uiPriority w:val="34"/>
    <w:qFormat/>
    <w:rsid w:val="007268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uiPriority w:val="99"/>
    <w:unhideWhenUsed/>
    <w:rsid w:val="0082250C"/>
    <w:rPr>
      <w:sz w:val="16"/>
      <w:szCs w:val="16"/>
    </w:rPr>
  </w:style>
  <w:style w:type="paragraph" w:styleId="Kommentartext">
    <w:name w:val="annotation text"/>
    <w:basedOn w:val="Standard"/>
    <w:link w:val="KommentartextZchn"/>
    <w:uiPriority w:val="99"/>
    <w:unhideWhenUsed/>
    <w:rsid w:val="0082250C"/>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uiPriority w:val="99"/>
    <w:rsid w:val="0082250C"/>
    <w:rPr>
      <w:rFonts w:ascii="Lucida Sans" w:hAnsi="Lucida Sans"/>
    </w:rPr>
  </w:style>
  <w:style w:type="paragraph" w:styleId="Kommentarthema">
    <w:name w:val="annotation subject"/>
    <w:basedOn w:val="Kommentartext"/>
    <w:next w:val="Kommentartext"/>
    <w:link w:val="KommentarthemaZchn"/>
    <w:rsid w:val="00E61015"/>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E61015"/>
    <w:rPr>
      <w:rFonts w:ascii="Lucida Sans Unicode" w:hAnsi="Lucida Sans Unicode"/>
      <w:b/>
      <w:bCs/>
      <w:position w:val="-2"/>
    </w:rPr>
  </w:style>
  <w:style w:type="paragraph" w:styleId="Listenabsatz">
    <w:name w:val="List Paragraph"/>
    <w:basedOn w:val="Standard"/>
    <w:uiPriority w:val="34"/>
    <w:qFormat/>
    <w:rsid w:val="00726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72D2BC4D</Template>
  <TotalTime>0</TotalTime>
  <Pages>2</Pages>
  <Words>538</Words>
  <Characters>3609</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3</cp:revision>
  <cp:lastPrinted>2015-03-17T11:40:00Z</cp:lastPrinted>
  <dcterms:created xsi:type="dcterms:W3CDTF">2015-03-17T11:40:00Z</dcterms:created>
  <dcterms:modified xsi:type="dcterms:W3CDTF">2015-03-17T11:40:00Z</dcterms:modified>
</cp:coreProperties>
</file>